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F90C" w14:textId="3F87BA95" w:rsidR="00837DF5" w:rsidRPr="00F365CB" w:rsidRDefault="001B54C9" w:rsidP="00837DF5">
      <w:pPr>
        <w:jc w:val="right"/>
        <w:rPr>
          <w:rFonts w:cstheme="minorHAnsi"/>
        </w:rPr>
      </w:pPr>
      <w:r>
        <w:rPr>
          <w:rFonts w:cstheme="minorHAnsi"/>
        </w:rPr>
        <w:t xml:space="preserve">  </w:t>
      </w:r>
      <w:r w:rsidR="00546E66">
        <w:rPr>
          <w:rFonts w:cstheme="minorHAnsi"/>
        </w:rPr>
        <w:t>Nijkerk, 1</w:t>
      </w:r>
      <w:r w:rsidR="000C0299">
        <w:rPr>
          <w:rFonts w:cstheme="minorHAnsi"/>
        </w:rPr>
        <w:t>2</w:t>
      </w:r>
      <w:r w:rsidR="00546E66">
        <w:rPr>
          <w:rFonts w:cstheme="minorHAnsi"/>
        </w:rPr>
        <w:t xml:space="preserve"> december</w:t>
      </w:r>
      <w:r w:rsidR="00B2614C">
        <w:rPr>
          <w:rFonts w:cstheme="minorHAnsi"/>
        </w:rPr>
        <w:t xml:space="preserve"> 202</w:t>
      </w:r>
      <w:r w:rsidR="000C0299">
        <w:rPr>
          <w:rFonts w:cstheme="minorHAnsi"/>
        </w:rPr>
        <w:t>2</w:t>
      </w:r>
    </w:p>
    <w:p w14:paraId="05C2C478" w14:textId="77777777" w:rsidR="00290FB7" w:rsidRPr="00290FB7" w:rsidRDefault="00290FB7" w:rsidP="00290FB7">
      <w:pPr>
        <w:rPr>
          <w:rFonts w:cstheme="minorHAnsi"/>
          <w:b/>
          <w:bCs/>
          <w:sz w:val="40"/>
          <w:szCs w:val="40"/>
        </w:rPr>
      </w:pPr>
      <w:r w:rsidRPr="00290FB7">
        <w:rPr>
          <w:rFonts w:cstheme="minorHAnsi"/>
          <w:b/>
          <w:bCs/>
          <w:sz w:val="40"/>
          <w:szCs w:val="40"/>
        </w:rPr>
        <w:t>PERSBERICHT</w:t>
      </w:r>
    </w:p>
    <w:p w14:paraId="52699805" w14:textId="30C743F0" w:rsidR="00961549" w:rsidRPr="00961549" w:rsidRDefault="0033027D" w:rsidP="00FD19CA">
      <w:pPr>
        <w:rPr>
          <w:rFonts w:ascii="Arial" w:hAnsi="Arial" w:cs="Arial"/>
          <w:b/>
          <w:bCs/>
          <w:sz w:val="24"/>
          <w:szCs w:val="24"/>
        </w:rPr>
      </w:pPr>
      <w:r>
        <w:rPr>
          <w:rFonts w:ascii="Arial" w:hAnsi="Arial" w:cs="Arial"/>
          <w:b/>
          <w:bCs/>
          <w:sz w:val="24"/>
          <w:szCs w:val="24"/>
        </w:rPr>
        <w:t>NCE-</w:t>
      </w:r>
      <w:r w:rsidR="00E422BB">
        <w:rPr>
          <w:rFonts w:ascii="Arial" w:hAnsi="Arial" w:cs="Arial"/>
          <w:b/>
          <w:bCs/>
          <w:sz w:val="24"/>
          <w:szCs w:val="24"/>
        </w:rPr>
        <w:t>opleiding maakt erfgoedrietdekkers completere vakman</w:t>
      </w:r>
    </w:p>
    <w:p w14:paraId="0834322C" w14:textId="441C7641" w:rsidR="001F3A62" w:rsidRDefault="00624CF3" w:rsidP="00FD19CA">
      <w:pPr>
        <w:rPr>
          <w:rFonts w:cstheme="minorHAnsi"/>
          <w:b/>
          <w:bCs/>
        </w:rPr>
      </w:pPr>
      <w:r>
        <w:rPr>
          <w:rFonts w:cstheme="minorHAnsi"/>
          <w:b/>
          <w:bCs/>
        </w:rPr>
        <w:t>O</w:t>
      </w:r>
      <w:r w:rsidR="00EC24CD" w:rsidRPr="00961549">
        <w:rPr>
          <w:rFonts w:cstheme="minorHAnsi"/>
          <w:b/>
          <w:bCs/>
        </w:rPr>
        <w:t xml:space="preserve">p </w:t>
      </w:r>
      <w:r w:rsidR="000C0299">
        <w:rPr>
          <w:rFonts w:cstheme="minorHAnsi"/>
          <w:b/>
          <w:bCs/>
        </w:rPr>
        <w:t>9</w:t>
      </w:r>
      <w:r w:rsidR="00DD3F9A">
        <w:rPr>
          <w:rFonts w:cstheme="minorHAnsi"/>
          <w:b/>
          <w:bCs/>
        </w:rPr>
        <w:t xml:space="preserve"> december </w:t>
      </w:r>
      <w:r w:rsidR="00600189">
        <w:rPr>
          <w:rFonts w:cstheme="minorHAnsi"/>
          <w:b/>
          <w:bCs/>
        </w:rPr>
        <w:t xml:space="preserve">jl. </w:t>
      </w:r>
      <w:r>
        <w:rPr>
          <w:rFonts w:cstheme="minorHAnsi"/>
          <w:b/>
          <w:bCs/>
        </w:rPr>
        <w:t xml:space="preserve">behaalden </w:t>
      </w:r>
      <w:r w:rsidR="00B41245">
        <w:rPr>
          <w:rFonts w:cstheme="minorHAnsi"/>
          <w:b/>
          <w:bCs/>
        </w:rPr>
        <w:t>nege</w:t>
      </w:r>
      <w:r w:rsidR="0049199C">
        <w:rPr>
          <w:rFonts w:cstheme="minorHAnsi"/>
          <w:b/>
          <w:bCs/>
        </w:rPr>
        <w:t>n</w:t>
      </w:r>
      <w:r w:rsidR="00546E66">
        <w:rPr>
          <w:rFonts w:cstheme="minorHAnsi"/>
          <w:b/>
          <w:bCs/>
        </w:rPr>
        <w:t xml:space="preserve"> rietdekkers </w:t>
      </w:r>
      <w:r w:rsidR="00EC24CD" w:rsidRPr="00961549">
        <w:rPr>
          <w:rFonts w:cstheme="minorHAnsi"/>
          <w:b/>
          <w:bCs/>
        </w:rPr>
        <w:t>h</w:t>
      </w:r>
      <w:r w:rsidR="00961549" w:rsidRPr="00961549">
        <w:rPr>
          <w:rFonts w:cstheme="minorHAnsi"/>
          <w:b/>
          <w:bCs/>
        </w:rPr>
        <w:t>et</w:t>
      </w:r>
      <w:r w:rsidR="00EC24CD" w:rsidRPr="00961549">
        <w:rPr>
          <w:rFonts w:cstheme="minorHAnsi"/>
          <w:b/>
          <w:bCs/>
        </w:rPr>
        <w:t xml:space="preserve"> </w:t>
      </w:r>
      <w:r w:rsidR="00961549" w:rsidRPr="00961549">
        <w:rPr>
          <w:rFonts w:cstheme="minorHAnsi"/>
          <w:b/>
          <w:bCs/>
        </w:rPr>
        <w:t>diploma</w:t>
      </w:r>
      <w:r w:rsidR="00EC24CD" w:rsidRPr="00961549">
        <w:rPr>
          <w:rFonts w:cstheme="minorHAnsi"/>
          <w:b/>
          <w:bCs/>
        </w:rPr>
        <w:t xml:space="preserve"> van de opleiding </w:t>
      </w:r>
      <w:r w:rsidR="00546E66">
        <w:rPr>
          <w:rFonts w:cstheme="minorHAnsi"/>
          <w:b/>
          <w:bCs/>
        </w:rPr>
        <w:t xml:space="preserve">Erfgoed Rietdekken. </w:t>
      </w:r>
      <w:r w:rsidR="005A6E10" w:rsidRPr="005A6E10">
        <w:rPr>
          <w:rFonts w:cstheme="minorHAnsi"/>
          <w:b/>
          <w:bCs/>
        </w:rPr>
        <w:t>Het ambacht van rietdekken is de afgelopen 100 jaar nauwelijks veranderd</w:t>
      </w:r>
      <w:r w:rsidR="00E422BB">
        <w:rPr>
          <w:rFonts w:cstheme="minorHAnsi"/>
          <w:b/>
          <w:bCs/>
        </w:rPr>
        <w:t>. T</w:t>
      </w:r>
      <w:r w:rsidR="005A6E10">
        <w:rPr>
          <w:rFonts w:cstheme="minorHAnsi"/>
          <w:b/>
          <w:bCs/>
        </w:rPr>
        <w:t xml:space="preserve">och is </w:t>
      </w:r>
      <w:r w:rsidR="005A6E10" w:rsidRPr="005A6E10">
        <w:rPr>
          <w:rFonts w:cstheme="minorHAnsi"/>
          <w:b/>
          <w:bCs/>
        </w:rPr>
        <w:t xml:space="preserve">erfgoed rietdekken </w:t>
      </w:r>
      <w:r w:rsidR="005A6E10">
        <w:rPr>
          <w:rFonts w:cstheme="minorHAnsi"/>
          <w:b/>
          <w:bCs/>
        </w:rPr>
        <w:t xml:space="preserve">wezenlijk </w:t>
      </w:r>
      <w:r w:rsidR="005A6E10" w:rsidRPr="005A6E10">
        <w:rPr>
          <w:rFonts w:cstheme="minorHAnsi"/>
          <w:b/>
          <w:bCs/>
        </w:rPr>
        <w:t xml:space="preserve">anders dan </w:t>
      </w:r>
      <w:r w:rsidR="00964214">
        <w:rPr>
          <w:rFonts w:cstheme="minorHAnsi"/>
          <w:b/>
          <w:bCs/>
        </w:rPr>
        <w:t xml:space="preserve">het normale </w:t>
      </w:r>
      <w:r w:rsidR="005A6E10" w:rsidRPr="005A6E10">
        <w:rPr>
          <w:rFonts w:cstheme="minorHAnsi"/>
          <w:b/>
          <w:bCs/>
        </w:rPr>
        <w:t>rietdekken</w:t>
      </w:r>
      <w:r w:rsidR="005A6E10">
        <w:rPr>
          <w:rFonts w:cstheme="minorHAnsi"/>
          <w:b/>
          <w:bCs/>
        </w:rPr>
        <w:t>. De kersverse erfgoedrietdekkers benaderen het erfgoed nu</w:t>
      </w:r>
      <w:r w:rsidR="00626240">
        <w:rPr>
          <w:rFonts w:cstheme="minorHAnsi"/>
          <w:b/>
          <w:bCs/>
        </w:rPr>
        <w:t xml:space="preserve"> bewust van</w:t>
      </w:r>
      <w:r w:rsidR="00600189">
        <w:rPr>
          <w:rFonts w:cstheme="minorHAnsi"/>
          <w:b/>
          <w:bCs/>
        </w:rPr>
        <w:t>uit</w:t>
      </w:r>
      <w:r w:rsidR="00626240">
        <w:rPr>
          <w:rFonts w:cstheme="minorHAnsi"/>
          <w:b/>
          <w:bCs/>
        </w:rPr>
        <w:t xml:space="preserve"> de historische context en </w:t>
      </w:r>
      <w:r w:rsidR="005A6E10">
        <w:rPr>
          <w:rFonts w:cstheme="minorHAnsi"/>
          <w:b/>
          <w:bCs/>
        </w:rPr>
        <w:t xml:space="preserve">met de nodige </w:t>
      </w:r>
      <w:r w:rsidR="005A6E10" w:rsidRPr="005A6E10">
        <w:rPr>
          <w:rFonts w:cstheme="minorHAnsi"/>
          <w:b/>
          <w:bCs/>
        </w:rPr>
        <w:t>kennis van gebouwtypen, onderliggende</w:t>
      </w:r>
      <w:r w:rsidR="00626240">
        <w:rPr>
          <w:rFonts w:cstheme="minorHAnsi"/>
          <w:b/>
          <w:bCs/>
        </w:rPr>
        <w:t xml:space="preserve"> gebinten en kap</w:t>
      </w:r>
      <w:r w:rsidR="005A6E10" w:rsidRPr="005A6E10">
        <w:rPr>
          <w:rFonts w:cstheme="minorHAnsi"/>
          <w:b/>
          <w:bCs/>
        </w:rPr>
        <w:t xml:space="preserve">constructies en </w:t>
      </w:r>
      <w:r w:rsidR="00626240">
        <w:rPr>
          <w:rFonts w:cstheme="minorHAnsi"/>
          <w:b/>
          <w:bCs/>
        </w:rPr>
        <w:t xml:space="preserve">wet- en </w:t>
      </w:r>
      <w:r w:rsidR="005A6E10" w:rsidRPr="005A6E10">
        <w:rPr>
          <w:rFonts w:cstheme="minorHAnsi"/>
          <w:b/>
          <w:bCs/>
        </w:rPr>
        <w:t>regelgeving</w:t>
      </w:r>
      <w:r w:rsidR="00626240">
        <w:rPr>
          <w:rFonts w:cstheme="minorHAnsi"/>
          <w:b/>
          <w:bCs/>
        </w:rPr>
        <w:t xml:space="preserve"> rond erfgoed</w:t>
      </w:r>
      <w:r w:rsidR="005A6E10">
        <w:rPr>
          <w:rFonts w:cstheme="minorHAnsi"/>
          <w:b/>
          <w:bCs/>
        </w:rPr>
        <w:t xml:space="preserve">. </w:t>
      </w:r>
    </w:p>
    <w:p w14:paraId="5DF6194C" w14:textId="25F4DC95" w:rsidR="00BA4F53" w:rsidRDefault="005A6E10" w:rsidP="00E96A6D">
      <w:r w:rsidRPr="005A6E10">
        <w:t>Joost Kreuger, adviseur bij de Vakfederatie Rietdekkers en docent bij de opleiding Erfgoed Rietdekken</w:t>
      </w:r>
      <w:r w:rsidR="00626240">
        <w:t xml:space="preserve">, vertelt wat de studenten </w:t>
      </w:r>
      <w:r w:rsidR="00964214">
        <w:t>hebben geleerd</w:t>
      </w:r>
      <w:r w:rsidR="00626240">
        <w:t>:</w:t>
      </w:r>
      <w:r w:rsidRPr="005A6E10">
        <w:t xml:space="preserve"> “</w:t>
      </w:r>
      <w:r w:rsidR="00626240">
        <w:t xml:space="preserve">Monumenten vereisen </w:t>
      </w:r>
      <w:r w:rsidRPr="005A6E10">
        <w:t>een andere benadering dan rietdekkers gewend zijn. De erfgoedrietdekker krijgt te maken met regels</w:t>
      </w:r>
      <w:r w:rsidR="00C0394E">
        <w:t xml:space="preserve"> die rond de instandhouding van monumenten gelden. </w:t>
      </w:r>
      <w:r w:rsidR="00626240">
        <w:t xml:space="preserve">Om de kwaliteit van het werk aan erfgoed te borgen </w:t>
      </w:r>
      <w:r w:rsidR="00BA4F53">
        <w:t xml:space="preserve">is </w:t>
      </w:r>
      <w:r w:rsidRPr="005A6E10">
        <w:t xml:space="preserve">de uitvoeringsrichtlijn Riet (URL 4004) </w:t>
      </w:r>
      <w:r w:rsidR="00C0394E">
        <w:t xml:space="preserve">van de Stichting Erkende Restauratiekwaliteit Monumentenzorg (ERM) </w:t>
      </w:r>
      <w:r w:rsidR="00BA4F53" w:rsidRPr="00BA4F53">
        <w:t xml:space="preserve">in de </w:t>
      </w:r>
      <w:r w:rsidR="00BA4F53">
        <w:t xml:space="preserve">lesstof behandeld. Daardoor </w:t>
      </w:r>
      <w:r w:rsidR="00BA4F53" w:rsidRPr="00BA4F53">
        <w:t>voldoet het NCE-diploma aan de scholingseisen die de Stichting ERM stelt bij certificering van een bedrijf.</w:t>
      </w:r>
      <w:r w:rsidR="00BA4F53">
        <w:t xml:space="preserve"> Een mooie bijkomstigheid</w:t>
      </w:r>
      <w:r w:rsidR="00600189">
        <w:t>,</w:t>
      </w:r>
      <w:r w:rsidR="00BA4F53">
        <w:t xml:space="preserve"> naast het vergroten van de erfgoedkennis in de rietdekkersbranche.”</w:t>
      </w:r>
    </w:p>
    <w:p w14:paraId="20171D0C" w14:textId="7163ECDD" w:rsidR="005A6E10" w:rsidRDefault="00BA4F53" w:rsidP="00E96A6D">
      <w:r>
        <w:t>Bij het werken aan monumenten wordt z</w:t>
      </w:r>
      <w:r w:rsidR="005A6E10" w:rsidRPr="005A6E10">
        <w:t>oveel als mogelijk de onderliggende</w:t>
      </w:r>
      <w:r w:rsidR="00C0394E">
        <w:t xml:space="preserve">, historische </w:t>
      </w:r>
      <w:r w:rsidR="005A6E10" w:rsidRPr="005A6E10">
        <w:t xml:space="preserve">constructie </w:t>
      </w:r>
      <w:r w:rsidR="00626240">
        <w:t>behouden</w:t>
      </w:r>
      <w:r>
        <w:t>.</w:t>
      </w:r>
      <w:r w:rsidR="000F582A">
        <w:t xml:space="preserve"> Aan de hand van de </w:t>
      </w:r>
      <w:r w:rsidR="005A6E10" w:rsidRPr="005A6E10">
        <w:t xml:space="preserve">restauratieladder </w:t>
      </w:r>
      <w:r w:rsidR="000F582A">
        <w:t>leren de studenten Erfgoed Rietdekken</w:t>
      </w:r>
      <w:r w:rsidR="00600189">
        <w:t xml:space="preserve"> te</w:t>
      </w:r>
      <w:r w:rsidR="000F582A">
        <w:t xml:space="preserve"> bepalen </w:t>
      </w:r>
      <w:r w:rsidR="005A6E10" w:rsidRPr="005A6E10">
        <w:t>w</w:t>
      </w:r>
      <w:r w:rsidR="000F582A">
        <w:t>elke ingrepen wel</w:t>
      </w:r>
      <w:r w:rsidR="00E422BB">
        <w:t xml:space="preserve"> </w:t>
      </w:r>
      <w:r w:rsidR="000F582A">
        <w:t>kunnen en welke niet</w:t>
      </w:r>
      <w:r w:rsidR="00600189">
        <w:t>,</w:t>
      </w:r>
      <w:r w:rsidR="00E422BB">
        <w:t xml:space="preserve"> vanuit de gedachte </w:t>
      </w:r>
      <w:r w:rsidR="00E422BB" w:rsidRPr="00E422BB">
        <w:t>'zo veel als noodzakelijk is en zo weinig als mogelijk is.'</w:t>
      </w:r>
      <w:r w:rsidR="00E422BB">
        <w:t xml:space="preserve"> </w:t>
      </w:r>
      <w:r>
        <w:t>Respect voor</w:t>
      </w:r>
      <w:r w:rsidR="000F582A">
        <w:t xml:space="preserve"> </w:t>
      </w:r>
      <w:r>
        <w:t xml:space="preserve">de </w:t>
      </w:r>
      <w:r w:rsidR="000F582A">
        <w:t xml:space="preserve">geschiedenis van het pand </w:t>
      </w:r>
      <w:r>
        <w:t>vormt een houvast voor het maken van d</w:t>
      </w:r>
      <w:r w:rsidR="000F582A">
        <w:t>i</w:t>
      </w:r>
      <w:r>
        <w:t>e afwegingen.</w:t>
      </w:r>
      <w:r w:rsidR="000F582A">
        <w:t xml:space="preserve"> Met deze kennis kan de gediplomeerde erfgoedrietdekker </w:t>
      </w:r>
      <w:r w:rsidR="00C0394E">
        <w:t>in gesprek</w:t>
      </w:r>
      <w:r w:rsidR="000F582A">
        <w:t xml:space="preserve"> g</w:t>
      </w:r>
      <w:r w:rsidR="00C0394E">
        <w:t xml:space="preserve">aan met </w:t>
      </w:r>
      <w:r w:rsidR="005A6E10" w:rsidRPr="005A6E10">
        <w:t xml:space="preserve">de opdrachtgever, de architect en </w:t>
      </w:r>
      <w:r w:rsidR="00600189">
        <w:t>met</w:t>
      </w:r>
      <w:r w:rsidR="005A6E10" w:rsidRPr="005A6E10">
        <w:t xml:space="preserve"> gemeenten</w:t>
      </w:r>
      <w:r w:rsidR="000F582A">
        <w:t xml:space="preserve"> over de aanpak van een rieten dak op een monument. </w:t>
      </w:r>
      <w:r w:rsidR="005A6E10" w:rsidRPr="005A6E10">
        <w:t xml:space="preserve"> </w:t>
      </w:r>
    </w:p>
    <w:p w14:paraId="5DBCCDB2" w14:textId="2182CBF4" w:rsidR="005A6E10" w:rsidRDefault="00626240" w:rsidP="005A6E10">
      <w:r>
        <w:t xml:space="preserve">Naast de theorie is er volop ruimte voor </w:t>
      </w:r>
      <w:r w:rsidR="005A6E10" w:rsidRPr="005A6E10">
        <w:t>praktijklessen</w:t>
      </w:r>
      <w:r w:rsidR="000F582A">
        <w:t xml:space="preserve"> </w:t>
      </w:r>
      <w:r w:rsidR="00600189">
        <w:t>waarin</w:t>
      </w:r>
      <w:r w:rsidR="000F582A">
        <w:t xml:space="preserve"> vaardigheden</w:t>
      </w:r>
      <w:r w:rsidR="00600189">
        <w:t xml:space="preserve"> worden opgedaan</w:t>
      </w:r>
      <w:r w:rsidR="000F582A">
        <w:t xml:space="preserve"> en </w:t>
      </w:r>
      <w:r w:rsidR="00600189">
        <w:t xml:space="preserve">voor </w:t>
      </w:r>
      <w:r w:rsidR="000F582A">
        <w:t xml:space="preserve">het uitwisselen van ervaringen. </w:t>
      </w:r>
      <w:r w:rsidR="000F582A" w:rsidRPr="00626240">
        <w:t>Het is de bedoeling dat de studenten hun ervaringen kunnen verwoorden.</w:t>
      </w:r>
      <w:r w:rsidR="000F582A">
        <w:t xml:space="preserve"> Zo leren </w:t>
      </w:r>
      <w:r w:rsidRPr="00626240">
        <w:t xml:space="preserve">de studenten proefondervindelijk én van elkaar. Aan de </w:t>
      </w:r>
      <w:r>
        <w:t>o</w:t>
      </w:r>
      <w:r w:rsidRPr="00626240">
        <w:t xml:space="preserve">rde komen onder andere de kwaliteit van riet, </w:t>
      </w:r>
      <w:r>
        <w:t xml:space="preserve">samenstelling van species, </w:t>
      </w:r>
      <w:r w:rsidRPr="00626240">
        <w:t>wandbekleding en het dekken van molens.</w:t>
      </w:r>
      <w:r w:rsidR="005A6E10" w:rsidRPr="005A6E10">
        <w:t xml:space="preserve"> </w:t>
      </w:r>
    </w:p>
    <w:p w14:paraId="592EEA42" w14:textId="23CA031A" w:rsidR="00B41245" w:rsidRPr="00B62308" w:rsidRDefault="005A6E10" w:rsidP="00FD19CA">
      <w:pPr>
        <w:rPr>
          <w:rFonts w:cstheme="minorHAnsi"/>
        </w:rPr>
      </w:pPr>
      <w:r>
        <w:t xml:space="preserve">Kreuger </w:t>
      </w:r>
      <w:r w:rsidR="003D4A0F">
        <w:t>ziet de opleiding Erfgoed Rietdekken als een goede en noodzakelijke verdieping voor rietdekkers</w:t>
      </w:r>
      <w:r w:rsidR="00970C8E">
        <w:t>,</w:t>
      </w:r>
      <w:r w:rsidR="003D4A0F">
        <w:t xml:space="preserve"> die ook aan monumenten willen werken: </w:t>
      </w:r>
      <w:r w:rsidR="00195CB5">
        <w:t xml:space="preserve">‘De opleiding Erfgoed Rietdekken draagt in hoge mate bij aan de bewustwording bij de deelnemende studenten </w:t>
      </w:r>
      <w:r w:rsidR="00600189">
        <w:t>over</w:t>
      </w:r>
      <w:r w:rsidR="00195CB5">
        <w:t xml:space="preserve"> het belang van kwalitatief goed uitgevoerd rietdekkerswerk op monumenten. De verdieping </w:t>
      </w:r>
      <w:r w:rsidR="00600189">
        <w:t>in</w:t>
      </w:r>
      <w:r w:rsidR="00195CB5">
        <w:t xml:space="preserve"> het ambacht maakt ze een completere vakman.”</w:t>
      </w:r>
      <w:r w:rsidR="00E96A6D">
        <w:t xml:space="preserve"> </w:t>
      </w:r>
    </w:p>
    <w:p w14:paraId="5FD2FA3E" w14:textId="76740117" w:rsidR="00FD19CA" w:rsidRDefault="00FD19CA" w:rsidP="00FD19CA">
      <w:pPr>
        <w:rPr>
          <w:rFonts w:cstheme="minorHAnsi"/>
        </w:rPr>
      </w:pPr>
      <w:r>
        <w:rPr>
          <w:rFonts w:cstheme="minorHAnsi"/>
        </w:rPr>
        <w:t xml:space="preserve">De </w:t>
      </w:r>
      <w:r w:rsidR="0096347F">
        <w:rPr>
          <w:rFonts w:cstheme="minorHAnsi"/>
        </w:rPr>
        <w:t xml:space="preserve">kersverse </w:t>
      </w:r>
      <w:r>
        <w:rPr>
          <w:rFonts w:cstheme="minorHAnsi"/>
        </w:rPr>
        <w:t>gediplomeerde</w:t>
      </w:r>
      <w:r w:rsidR="00DD3F9A">
        <w:rPr>
          <w:rFonts w:cstheme="minorHAnsi"/>
        </w:rPr>
        <w:t xml:space="preserve"> erfgoedrietdekkers </w:t>
      </w:r>
      <w:r>
        <w:rPr>
          <w:rFonts w:cstheme="minorHAnsi"/>
        </w:rPr>
        <w:t>zijn</w:t>
      </w:r>
      <w:r w:rsidR="00546E66">
        <w:rPr>
          <w:rFonts w:cstheme="minorHAnsi"/>
        </w:rPr>
        <w:t xml:space="preserve"> </w:t>
      </w:r>
      <w:r w:rsidR="00B06C5A" w:rsidRPr="00B06C5A">
        <w:rPr>
          <w:rFonts w:cstheme="minorHAnsi"/>
        </w:rPr>
        <w:t>Evert Jan Willem v/d Glint (Abiant Uitzendgroep), Koen Turk (Rietdekkersbedrijf Koen Turk), Jan Compagner (Rietdekkersbedrijf Compagner), Andries Alting (Rietdekkersbedrijf Alting),</w:t>
      </w:r>
      <w:r w:rsidR="00B06C5A" w:rsidRPr="00B06C5A">
        <w:rPr>
          <w:rFonts w:cstheme="minorHAnsi"/>
        </w:rPr>
        <w:tab/>
        <w:t>Jan van Drie (Rietdekker</w:t>
      </w:r>
      <w:r w:rsidR="00192AC1">
        <w:rPr>
          <w:rFonts w:cstheme="minorHAnsi"/>
        </w:rPr>
        <w:t>s</w:t>
      </w:r>
      <w:r w:rsidR="00B06C5A" w:rsidRPr="00B06C5A">
        <w:rPr>
          <w:rFonts w:cstheme="minorHAnsi"/>
        </w:rPr>
        <w:t>bedrijf Van Drie &amp; Vliek), Frans van der Ende (Rietdekkers- &amp; Aannemingsbedrijf F.A. van der Ende), Willem van Ettekoven (Van Ettekoven Rietdekkers</w:t>
      </w:r>
      <w:r w:rsidR="00B06C5A" w:rsidRPr="00F62069">
        <w:rPr>
          <w:rFonts w:cstheme="minorHAnsi"/>
        </w:rPr>
        <w:t>), J</w:t>
      </w:r>
      <w:r w:rsidR="00B50E33" w:rsidRPr="00F62069">
        <w:rPr>
          <w:rFonts w:cstheme="minorHAnsi"/>
        </w:rPr>
        <w:t>an-Dirk</w:t>
      </w:r>
      <w:r w:rsidR="00F62069">
        <w:rPr>
          <w:rFonts w:cstheme="minorHAnsi"/>
        </w:rPr>
        <w:t xml:space="preserve"> </w:t>
      </w:r>
      <w:r w:rsidR="00B06C5A" w:rsidRPr="00B06C5A">
        <w:rPr>
          <w:rFonts w:cstheme="minorHAnsi"/>
        </w:rPr>
        <w:t xml:space="preserve">van den Berg (Van den Berg Rietdekkers) en </w:t>
      </w:r>
      <w:r w:rsidR="00B06C5A" w:rsidRPr="00F62069">
        <w:rPr>
          <w:rFonts w:cstheme="minorHAnsi"/>
        </w:rPr>
        <w:t>Corné</w:t>
      </w:r>
      <w:r w:rsidR="00B06C5A" w:rsidRPr="00B06C5A">
        <w:rPr>
          <w:rFonts w:cstheme="minorHAnsi"/>
        </w:rPr>
        <w:t xml:space="preserve"> Blokland (</w:t>
      </w:r>
      <w:r w:rsidR="002E527B">
        <w:rPr>
          <w:rFonts w:cstheme="minorHAnsi"/>
        </w:rPr>
        <w:t>Vakkundig Rietdekken</w:t>
      </w:r>
      <w:r w:rsidR="00B06C5A" w:rsidRPr="00B06C5A">
        <w:rPr>
          <w:rFonts w:cstheme="minorHAnsi"/>
        </w:rPr>
        <w:t>).</w:t>
      </w:r>
    </w:p>
    <w:p w14:paraId="2CFC257F" w14:textId="40751ADD" w:rsidR="00C0394E" w:rsidRDefault="0007660F" w:rsidP="00290FB7">
      <w:pPr>
        <w:rPr>
          <w:rFonts w:cstheme="minorHAnsi"/>
        </w:rPr>
      </w:pPr>
      <w:r>
        <w:rPr>
          <w:rFonts w:cstheme="minorHAnsi"/>
        </w:rPr>
        <w:t>In maart 202</w:t>
      </w:r>
      <w:r w:rsidR="00B06C5A">
        <w:rPr>
          <w:rFonts w:cstheme="minorHAnsi"/>
        </w:rPr>
        <w:t>3</w:t>
      </w:r>
      <w:r>
        <w:rPr>
          <w:rFonts w:cstheme="minorHAnsi"/>
        </w:rPr>
        <w:t xml:space="preserve"> start de opleiding Erfgoed Rietdekken met een nieuwe groep. Geïnteresseerde rietdekkers kunnen zich </w:t>
      </w:r>
      <w:r w:rsidR="00A76B53">
        <w:rPr>
          <w:rFonts w:cstheme="minorHAnsi"/>
        </w:rPr>
        <w:t>a</w:t>
      </w:r>
      <w:r>
        <w:rPr>
          <w:rFonts w:cstheme="minorHAnsi"/>
        </w:rPr>
        <w:t>anmelden via onze website</w:t>
      </w:r>
      <w:r w:rsidR="00E422BB">
        <w:rPr>
          <w:rFonts w:cstheme="minorHAnsi"/>
        </w:rPr>
        <w:t xml:space="preserve">, </w:t>
      </w:r>
      <w:hyperlink r:id="rId11" w:history="1">
        <w:r w:rsidR="00E422BB" w:rsidRPr="00980252">
          <w:rPr>
            <w:rStyle w:val="Hyperlink"/>
            <w:rFonts w:cstheme="minorHAnsi"/>
          </w:rPr>
          <w:t>www.erfgoedopleidingen.nl</w:t>
        </w:r>
      </w:hyperlink>
      <w:r>
        <w:rPr>
          <w:rFonts w:cstheme="minorHAnsi"/>
        </w:rPr>
        <w:t>.</w:t>
      </w:r>
      <w:r w:rsidR="00E422BB">
        <w:rPr>
          <w:rFonts w:cstheme="minorHAnsi"/>
        </w:rPr>
        <w:t xml:space="preserve"> </w:t>
      </w:r>
      <w:r>
        <w:rPr>
          <w:rFonts w:cstheme="minorHAnsi"/>
        </w:rPr>
        <w:t xml:space="preserve"> </w:t>
      </w:r>
    </w:p>
    <w:p w14:paraId="3BB4D0A3" w14:textId="190D4426" w:rsidR="00290FB7" w:rsidRPr="00290FB7" w:rsidRDefault="00290FB7" w:rsidP="00290FB7">
      <w:pPr>
        <w:rPr>
          <w:rFonts w:cstheme="minorHAnsi"/>
          <w:b/>
          <w:bCs/>
        </w:rPr>
      </w:pPr>
      <w:r w:rsidRPr="00290FB7">
        <w:rPr>
          <w:rFonts w:cstheme="minorHAnsi"/>
          <w:b/>
          <w:bCs/>
        </w:rPr>
        <w:t>-------------------------------------------------------------------------------------------------------------------</w:t>
      </w:r>
    </w:p>
    <w:p w14:paraId="55EAC1D1" w14:textId="77777777" w:rsidR="00192AC1" w:rsidRDefault="00192AC1" w:rsidP="00290FB7">
      <w:pPr>
        <w:rPr>
          <w:rFonts w:cstheme="minorHAnsi"/>
          <w:b/>
          <w:bCs/>
        </w:rPr>
      </w:pPr>
    </w:p>
    <w:p w14:paraId="22B4D27C" w14:textId="22D81001" w:rsidR="00290FB7" w:rsidRPr="00290FB7" w:rsidRDefault="00290FB7" w:rsidP="00290FB7">
      <w:pPr>
        <w:rPr>
          <w:rFonts w:cstheme="minorHAnsi"/>
          <w:b/>
          <w:bCs/>
        </w:rPr>
      </w:pPr>
      <w:r w:rsidRPr="00290FB7">
        <w:rPr>
          <w:rFonts w:cstheme="minorHAnsi"/>
          <w:b/>
          <w:bCs/>
        </w:rPr>
        <w:t>Noot voor de redactie:</w:t>
      </w:r>
    </w:p>
    <w:p w14:paraId="6E8C1D22" w14:textId="77777777" w:rsidR="00D4165F" w:rsidRDefault="00D4165F" w:rsidP="00D4165F">
      <w:pPr>
        <w:rPr>
          <w:rFonts w:cstheme="minorHAnsi"/>
        </w:rPr>
      </w:pPr>
      <w:r>
        <w:rPr>
          <w:rFonts w:cstheme="minorHAnsi"/>
        </w:rPr>
        <w:t xml:space="preserve">Voor meer informatie kunt u contact opnemen met Rob Plomp, NCE-opleidingscoördinator, via </w:t>
      </w:r>
      <w:r>
        <w:rPr>
          <w:rFonts w:cstheme="minorHAnsi"/>
        </w:rPr>
        <w:br/>
        <w:t xml:space="preserve">06 53 69 27 57 of </w:t>
      </w:r>
      <w:hyperlink r:id="rId12" w:history="1">
        <w:r>
          <w:rPr>
            <w:rStyle w:val="Hyperlink"/>
            <w:rFonts w:cstheme="minorHAnsi"/>
          </w:rPr>
          <w:t>r.plomp@erfgoedopleidingen.nl</w:t>
        </w:r>
      </w:hyperlink>
    </w:p>
    <w:p w14:paraId="57BE4842" w14:textId="47157FBD" w:rsidR="0033027D" w:rsidRPr="00290FB7" w:rsidRDefault="0007660F" w:rsidP="00290FB7">
      <w:pPr>
        <w:rPr>
          <w:rFonts w:cstheme="minorHAnsi"/>
        </w:rPr>
      </w:pPr>
      <w:r>
        <w:rPr>
          <w:rFonts w:cstheme="minorHAnsi"/>
        </w:rPr>
        <w:t xml:space="preserve">U kunt ook op onze website kijken: </w:t>
      </w:r>
      <w:hyperlink r:id="rId13" w:history="1">
        <w:r w:rsidRPr="004D5DC1">
          <w:rPr>
            <w:rStyle w:val="Hyperlink"/>
            <w:rFonts w:cstheme="minorHAnsi"/>
          </w:rPr>
          <w:t>www.erfgoedopleidingen.nl</w:t>
        </w:r>
      </w:hyperlink>
      <w:r>
        <w:rPr>
          <w:rFonts w:cstheme="minorHAnsi"/>
        </w:rPr>
        <w:t xml:space="preserve">. </w:t>
      </w:r>
    </w:p>
    <w:p w14:paraId="67B93DE5" w14:textId="358DFAB7" w:rsidR="001F09FA" w:rsidRDefault="001B54C9" w:rsidP="0030235B">
      <w:pPr>
        <w:rPr>
          <w:rFonts w:cstheme="minorHAnsi"/>
        </w:rPr>
      </w:pPr>
      <w:r>
        <w:rPr>
          <w:rFonts w:cstheme="minorHAnsi"/>
        </w:rPr>
        <w:t>Fotobijschrift:</w:t>
      </w:r>
      <w:r w:rsidR="00F62069">
        <w:rPr>
          <w:rFonts w:cstheme="minorHAnsi"/>
        </w:rPr>
        <w:t xml:space="preserve"> De tweede lichting erfgoedrietdekkers met hun </w:t>
      </w:r>
      <w:r w:rsidR="001F09FA">
        <w:rPr>
          <w:rFonts w:cstheme="minorHAnsi"/>
        </w:rPr>
        <w:t>kersverse NCE-branche</w:t>
      </w:r>
      <w:r w:rsidR="00F62069">
        <w:rPr>
          <w:rFonts w:cstheme="minorHAnsi"/>
        </w:rPr>
        <w:t>diploma</w:t>
      </w:r>
      <w:r w:rsidR="001F09FA">
        <w:rPr>
          <w:rFonts w:cstheme="minorHAnsi"/>
        </w:rPr>
        <w:t xml:space="preserve"> Erfgoed Rietdekken (foto</w:t>
      </w:r>
      <w:r w:rsidR="00192AC1">
        <w:rPr>
          <w:rFonts w:cstheme="minorHAnsi"/>
        </w:rPr>
        <w:t xml:space="preserve">: </w:t>
      </w:r>
      <w:r w:rsidR="001F09FA">
        <w:rPr>
          <w:rFonts w:cstheme="minorHAnsi"/>
        </w:rPr>
        <w:t xml:space="preserve">René van den Burg). </w:t>
      </w:r>
      <w:r w:rsidR="001F09FA">
        <w:rPr>
          <w:rFonts w:cstheme="minorHAnsi"/>
        </w:rPr>
        <w:br/>
      </w:r>
      <w:r w:rsidR="00F62069">
        <w:rPr>
          <w:rFonts w:cstheme="minorHAnsi"/>
        </w:rPr>
        <w:t>V</w:t>
      </w:r>
      <w:r w:rsidR="0030235B">
        <w:rPr>
          <w:rFonts w:cstheme="minorHAnsi"/>
        </w:rPr>
        <w:t xml:space="preserve">an links naar rechts voorste rij: </w:t>
      </w:r>
      <w:r w:rsidR="001F09FA" w:rsidRPr="001F09FA">
        <w:rPr>
          <w:rFonts w:cstheme="minorHAnsi"/>
        </w:rPr>
        <w:t>Willem van Ettekoven</w:t>
      </w:r>
      <w:r w:rsidR="001F09FA">
        <w:rPr>
          <w:rFonts w:cstheme="minorHAnsi"/>
        </w:rPr>
        <w:t xml:space="preserve">, </w:t>
      </w:r>
      <w:r w:rsidR="001F09FA" w:rsidRPr="001F09FA">
        <w:rPr>
          <w:rFonts w:cstheme="minorHAnsi"/>
        </w:rPr>
        <w:t>Jan Compagner</w:t>
      </w:r>
      <w:r w:rsidR="001F09FA">
        <w:rPr>
          <w:rFonts w:cstheme="minorHAnsi"/>
        </w:rPr>
        <w:t xml:space="preserve">, </w:t>
      </w:r>
      <w:r w:rsidR="001F09FA" w:rsidRPr="001F09FA">
        <w:rPr>
          <w:rFonts w:cstheme="minorHAnsi"/>
        </w:rPr>
        <w:t xml:space="preserve">Andries Alting </w:t>
      </w:r>
      <w:r w:rsidR="001F09FA">
        <w:rPr>
          <w:rFonts w:cstheme="minorHAnsi"/>
        </w:rPr>
        <w:t xml:space="preserve">en </w:t>
      </w:r>
      <w:r w:rsidR="001F09FA" w:rsidRPr="001F09FA">
        <w:rPr>
          <w:rFonts w:cstheme="minorHAnsi"/>
        </w:rPr>
        <w:t>Corné Blokland.</w:t>
      </w:r>
      <w:r w:rsidR="001F09FA">
        <w:rPr>
          <w:rFonts w:cstheme="minorHAnsi"/>
        </w:rPr>
        <w:t xml:space="preserve"> Middelste rij: </w:t>
      </w:r>
      <w:r w:rsidR="001F09FA" w:rsidRPr="001F09FA">
        <w:rPr>
          <w:rFonts w:cstheme="minorHAnsi"/>
        </w:rPr>
        <w:t>Koen Turk</w:t>
      </w:r>
      <w:r w:rsidR="001F09FA">
        <w:rPr>
          <w:rFonts w:cstheme="minorHAnsi"/>
        </w:rPr>
        <w:t xml:space="preserve">, Linda Hof (NCE-opleidingscoördinator), </w:t>
      </w:r>
      <w:r w:rsidR="001F09FA" w:rsidRPr="00B06C5A">
        <w:rPr>
          <w:rFonts w:cstheme="minorHAnsi"/>
        </w:rPr>
        <w:t>Jan van Drie</w:t>
      </w:r>
      <w:r w:rsidR="001F09FA">
        <w:rPr>
          <w:rFonts w:cstheme="minorHAnsi"/>
        </w:rPr>
        <w:t xml:space="preserve"> en </w:t>
      </w:r>
      <w:r w:rsidR="001F09FA" w:rsidRPr="001F09FA">
        <w:rPr>
          <w:rFonts w:cstheme="minorHAnsi"/>
        </w:rPr>
        <w:t>Evert Jan Willem v/d Glint</w:t>
      </w:r>
      <w:r w:rsidR="001F09FA">
        <w:rPr>
          <w:rFonts w:cstheme="minorHAnsi"/>
        </w:rPr>
        <w:t xml:space="preserve">. Achterste rij: </w:t>
      </w:r>
      <w:r w:rsidR="00F62069">
        <w:rPr>
          <w:rFonts w:cstheme="minorHAnsi"/>
        </w:rPr>
        <w:t xml:space="preserve">Joop Jansen (NCE-opleidingsadviseur), </w:t>
      </w:r>
      <w:r w:rsidR="00F62069" w:rsidRPr="00F62069">
        <w:rPr>
          <w:rFonts w:cstheme="minorHAnsi"/>
        </w:rPr>
        <w:t>Frans van der Ende</w:t>
      </w:r>
      <w:r w:rsidR="001F09FA">
        <w:rPr>
          <w:rFonts w:cstheme="minorHAnsi"/>
        </w:rPr>
        <w:t xml:space="preserve">, </w:t>
      </w:r>
      <w:r w:rsidR="001F09FA" w:rsidRPr="001F09FA">
        <w:rPr>
          <w:rFonts w:cstheme="minorHAnsi"/>
        </w:rPr>
        <w:t>Jan-Dirk van den Berg</w:t>
      </w:r>
      <w:r w:rsidR="001F09FA">
        <w:rPr>
          <w:rFonts w:cstheme="minorHAnsi"/>
        </w:rPr>
        <w:t xml:space="preserve">, Joost Kreuger (NCE-docent en </w:t>
      </w:r>
      <w:r w:rsidR="001F09FA" w:rsidRPr="001F09FA">
        <w:rPr>
          <w:rFonts w:cstheme="minorHAnsi"/>
        </w:rPr>
        <w:t>adviseur Vakfederatie Rietdekkers</w:t>
      </w:r>
      <w:r w:rsidR="001F09FA">
        <w:rPr>
          <w:rFonts w:cstheme="minorHAnsi"/>
        </w:rPr>
        <w:t>).</w:t>
      </w:r>
    </w:p>
    <w:p w14:paraId="12EC1ECA" w14:textId="78942C3F" w:rsidR="00C0394E" w:rsidRPr="00C0394E" w:rsidRDefault="00C0394E" w:rsidP="00C0394E">
      <w:pPr>
        <w:rPr>
          <w:rFonts w:cstheme="minorHAnsi"/>
          <w:b/>
          <w:bCs/>
        </w:rPr>
      </w:pPr>
      <w:r w:rsidRPr="00C0394E">
        <w:rPr>
          <w:rFonts w:cstheme="minorHAnsi"/>
          <w:b/>
          <w:bCs/>
        </w:rPr>
        <w:t>Over het NCE</w:t>
      </w:r>
    </w:p>
    <w:p w14:paraId="1706ABAF" w14:textId="7E03EA64" w:rsidR="00C0394E" w:rsidRDefault="00C0394E" w:rsidP="0030235B">
      <w:pPr>
        <w:rPr>
          <w:rFonts w:cstheme="minorHAnsi"/>
        </w:rPr>
      </w:pPr>
      <w:r w:rsidRPr="00C0394E">
        <w:rPr>
          <w:rFonts w:cstheme="minorHAnsi"/>
        </w:rPr>
        <w:t>Het Nationaal Centrum Erfgoedopleidingen is in 2017 opgericht om de toekomst van het kleinschalige restauratievakonderwijs veilig te stellen. Het NCE werkt, gesteund door de minister van OCW, samen met vele personen en organisaties uit de restauratie-, bouw- en onderwijssector. Inmiddels zijn voor 1</w:t>
      </w:r>
      <w:r>
        <w:rPr>
          <w:rFonts w:cstheme="minorHAnsi"/>
        </w:rPr>
        <w:t>1</w:t>
      </w:r>
      <w:r w:rsidRPr="00C0394E">
        <w:rPr>
          <w:rFonts w:cstheme="minorHAnsi"/>
        </w:rPr>
        <w:t xml:space="preserve"> vakdisciplines restauratieopleidingen ontwikkeld, die goed aansluiten op de behoeften in het werkveld. De opleidingen worden verspreid over Nederland georganiseerd.</w:t>
      </w:r>
      <w:r>
        <w:rPr>
          <w:rFonts w:cstheme="minorHAnsi"/>
        </w:rPr>
        <w:t xml:space="preserve"> </w:t>
      </w:r>
    </w:p>
    <w:p w14:paraId="398CD94F" w14:textId="25B5C755" w:rsidR="00B47AE1" w:rsidRPr="00290FB7" w:rsidRDefault="00B47AE1" w:rsidP="00290FB7">
      <w:pPr>
        <w:rPr>
          <w:rFonts w:cstheme="minorHAnsi"/>
        </w:rPr>
      </w:pPr>
    </w:p>
    <w:sectPr w:rsidR="00B47AE1" w:rsidRPr="00290FB7" w:rsidSect="001033E9">
      <w:headerReference w:type="default" r:id="rId14"/>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5690" w14:textId="77777777" w:rsidR="000D4D20" w:rsidRDefault="000D4D20" w:rsidP="006E4386">
      <w:pPr>
        <w:spacing w:after="0" w:line="240" w:lineRule="auto"/>
      </w:pPr>
      <w:r>
        <w:separator/>
      </w:r>
    </w:p>
  </w:endnote>
  <w:endnote w:type="continuationSeparator" w:id="0">
    <w:p w14:paraId="4496AD8B" w14:textId="77777777" w:rsidR="000D4D20" w:rsidRDefault="000D4D20" w:rsidP="006E4386">
      <w:pPr>
        <w:spacing w:after="0" w:line="240" w:lineRule="auto"/>
      </w:pPr>
      <w:r>
        <w:continuationSeparator/>
      </w:r>
    </w:p>
  </w:endnote>
  <w:endnote w:type="continuationNotice" w:id="1">
    <w:p w14:paraId="20FFE21D" w14:textId="77777777" w:rsidR="000D4D20" w:rsidRDefault="000D4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7E5F" w14:textId="77777777" w:rsidR="000D4D20" w:rsidRDefault="000D4D20" w:rsidP="006E4386">
      <w:pPr>
        <w:spacing w:after="0" w:line="240" w:lineRule="auto"/>
      </w:pPr>
      <w:r>
        <w:separator/>
      </w:r>
    </w:p>
  </w:footnote>
  <w:footnote w:type="continuationSeparator" w:id="0">
    <w:p w14:paraId="03FAA3F5" w14:textId="77777777" w:rsidR="000D4D20" w:rsidRDefault="000D4D20" w:rsidP="006E4386">
      <w:pPr>
        <w:spacing w:after="0" w:line="240" w:lineRule="auto"/>
      </w:pPr>
      <w:r>
        <w:continuationSeparator/>
      </w:r>
    </w:p>
  </w:footnote>
  <w:footnote w:type="continuationNotice" w:id="1">
    <w:p w14:paraId="199395FD" w14:textId="77777777" w:rsidR="000D4D20" w:rsidRDefault="000D4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90BC" w14:textId="43822C61" w:rsidR="00DD15D3" w:rsidRDefault="00DD15D3">
    <w:pPr>
      <w:pStyle w:val="Koptekst"/>
    </w:pPr>
    <w:r>
      <w:rPr>
        <w:noProof/>
      </w:rPr>
      <w:drawing>
        <wp:inline distT="0" distB="0" distL="0" distR="0" wp14:anchorId="17567FF7" wp14:editId="29B08049">
          <wp:extent cx="1505699" cy="858129"/>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06" cy="872153"/>
                  </a:xfrm>
                  <a:prstGeom prst="rect">
                    <a:avLst/>
                  </a:prstGeom>
                  <a:noFill/>
                  <a:ln>
                    <a:noFill/>
                  </a:ln>
                </pic:spPr>
              </pic:pic>
            </a:graphicData>
          </a:graphic>
        </wp:inline>
      </w:drawing>
    </w:r>
  </w:p>
  <w:p w14:paraId="73ED5782" w14:textId="77777777" w:rsidR="00CE5353" w:rsidRDefault="00CE53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AE2"/>
    <w:multiLevelType w:val="hybridMultilevel"/>
    <w:tmpl w:val="2D66F1A0"/>
    <w:lvl w:ilvl="0" w:tplc="0DB067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CE23DC"/>
    <w:multiLevelType w:val="hybridMultilevel"/>
    <w:tmpl w:val="E4227D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562CA8"/>
    <w:multiLevelType w:val="hybridMultilevel"/>
    <w:tmpl w:val="5DBE96A0"/>
    <w:lvl w:ilvl="0" w:tplc="0DB067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6F0E60"/>
    <w:multiLevelType w:val="hybridMultilevel"/>
    <w:tmpl w:val="409CFA6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EF40B63"/>
    <w:multiLevelType w:val="hybridMultilevel"/>
    <w:tmpl w:val="E4227D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23369F"/>
    <w:multiLevelType w:val="multilevel"/>
    <w:tmpl w:val="83F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174764">
    <w:abstractNumId w:val="5"/>
  </w:num>
  <w:num w:numId="2" w16cid:durableId="1078022659">
    <w:abstractNumId w:val="1"/>
  </w:num>
  <w:num w:numId="3" w16cid:durableId="902562968">
    <w:abstractNumId w:val="4"/>
  </w:num>
  <w:num w:numId="4" w16cid:durableId="1425225878">
    <w:abstractNumId w:val="0"/>
  </w:num>
  <w:num w:numId="5" w16cid:durableId="938759144">
    <w:abstractNumId w:val="2"/>
  </w:num>
  <w:num w:numId="6" w16cid:durableId="174190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74"/>
    <w:rsid w:val="00007DA1"/>
    <w:rsid w:val="000251BB"/>
    <w:rsid w:val="0003178E"/>
    <w:rsid w:val="000322FC"/>
    <w:rsid w:val="00032B18"/>
    <w:rsid w:val="00034265"/>
    <w:rsid w:val="00042805"/>
    <w:rsid w:val="00044759"/>
    <w:rsid w:val="000600B4"/>
    <w:rsid w:val="000623B4"/>
    <w:rsid w:val="00067C3F"/>
    <w:rsid w:val="000728AA"/>
    <w:rsid w:val="0007660F"/>
    <w:rsid w:val="00080664"/>
    <w:rsid w:val="00080CA8"/>
    <w:rsid w:val="00096E57"/>
    <w:rsid w:val="000A23C2"/>
    <w:rsid w:val="000A7D98"/>
    <w:rsid w:val="000B0106"/>
    <w:rsid w:val="000B4481"/>
    <w:rsid w:val="000B5856"/>
    <w:rsid w:val="000B6234"/>
    <w:rsid w:val="000C0299"/>
    <w:rsid w:val="000C10A5"/>
    <w:rsid w:val="000C65D7"/>
    <w:rsid w:val="000D02A1"/>
    <w:rsid w:val="000D3D06"/>
    <w:rsid w:val="000D4D20"/>
    <w:rsid w:val="000F1CD0"/>
    <w:rsid w:val="000F3838"/>
    <w:rsid w:val="000F582A"/>
    <w:rsid w:val="001033E9"/>
    <w:rsid w:val="00107F27"/>
    <w:rsid w:val="001100E2"/>
    <w:rsid w:val="00111E0F"/>
    <w:rsid w:val="001211D9"/>
    <w:rsid w:val="00121B92"/>
    <w:rsid w:val="00121D55"/>
    <w:rsid w:val="0012288D"/>
    <w:rsid w:val="0012669A"/>
    <w:rsid w:val="00126944"/>
    <w:rsid w:val="00133809"/>
    <w:rsid w:val="00141570"/>
    <w:rsid w:val="00144036"/>
    <w:rsid w:val="00144AA3"/>
    <w:rsid w:val="0014631C"/>
    <w:rsid w:val="001562CA"/>
    <w:rsid w:val="00157375"/>
    <w:rsid w:val="00161C5F"/>
    <w:rsid w:val="00163C51"/>
    <w:rsid w:val="00165931"/>
    <w:rsid w:val="00170F2A"/>
    <w:rsid w:val="00174403"/>
    <w:rsid w:val="00175453"/>
    <w:rsid w:val="00175971"/>
    <w:rsid w:val="00184F30"/>
    <w:rsid w:val="00192AC1"/>
    <w:rsid w:val="00194311"/>
    <w:rsid w:val="00195CB5"/>
    <w:rsid w:val="001A36F5"/>
    <w:rsid w:val="001A5B8D"/>
    <w:rsid w:val="001B2A28"/>
    <w:rsid w:val="001B509A"/>
    <w:rsid w:val="001B54C9"/>
    <w:rsid w:val="001B7AA5"/>
    <w:rsid w:val="001C3D02"/>
    <w:rsid w:val="001D1D96"/>
    <w:rsid w:val="001D6D94"/>
    <w:rsid w:val="001E220F"/>
    <w:rsid w:val="001E6106"/>
    <w:rsid w:val="001F09FA"/>
    <w:rsid w:val="001F104B"/>
    <w:rsid w:val="001F1D1D"/>
    <w:rsid w:val="001F3A62"/>
    <w:rsid w:val="001F3D62"/>
    <w:rsid w:val="001F7194"/>
    <w:rsid w:val="002053C8"/>
    <w:rsid w:val="00205B8D"/>
    <w:rsid w:val="00205BAD"/>
    <w:rsid w:val="00205CE7"/>
    <w:rsid w:val="0021039C"/>
    <w:rsid w:val="00213222"/>
    <w:rsid w:val="00214C5B"/>
    <w:rsid w:val="00227E34"/>
    <w:rsid w:val="00243D29"/>
    <w:rsid w:val="00262A57"/>
    <w:rsid w:val="00267E7D"/>
    <w:rsid w:val="00282BF4"/>
    <w:rsid w:val="00287A74"/>
    <w:rsid w:val="00290FB7"/>
    <w:rsid w:val="00293A61"/>
    <w:rsid w:val="002A0419"/>
    <w:rsid w:val="002A2169"/>
    <w:rsid w:val="002A6AFA"/>
    <w:rsid w:val="002C3891"/>
    <w:rsid w:val="002C7675"/>
    <w:rsid w:val="002D0445"/>
    <w:rsid w:val="002D0BC4"/>
    <w:rsid w:val="002D11E4"/>
    <w:rsid w:val="002D3C22"/>
    <w:rsid w:val="002E05CB"/>
    <w:rsid w:val="002E0DF2"/>
    <w:rsid w:val="002E2DCD"/>
    <w:rsid w:val="002E3A56"/>
    <w:rsid w:val="002E527B"/>
    <w:rsid w:val="002E67FC"/>
    <w:rsid w:val="002E74B2"/>
    <w:rsid w:val="002F4A2D"/>
    <w:rsid w:val="002F7DAB"/>
    <w:rsid w:val="0030235B"/>
    <w:rsid w:val="0031252E"/>
    <w:rsid w:val="00312AF3"/>
    <w:rsid w:val="00316609"/>
    <w:rsid w:val="00317503"/>
    <w:rsid w:val="0032197F"/>
    <w:rsid w:val="0032722F"/>
    <w:rsid w:val="0033027D"/>
    <w:rsid w:val="00332705"/>
    <w:rsid w:val="00340E7D"/>
    <w:rsid w:val="0034371F"/>
    <w:rsid w:val="00351146"/>
    <w:rsid w:val="00357DFA"/>
    <w:rsid w:val="00360601"/>
    <w:rsid w:val="00365BBE"/>
    <w:rsid w:val="00366781"/>
    <w:rsid w:val="00393C83"/>
    <w:rsid w:val="003A7C00"/>
    <w:rsid w:val="003B157B"/>
    <w:rsid w:val="003B1EFC"/>
    <w:rsid w:val="003C1845"/>
    <w:rsid w:val="003C3201"/>
    <w:rsid w:val="003C662C"/>
    <w:rsid w:val="003C7838"/>
    <w:rsid w:val="003C7F96"/>
    <w:rsid w:val="003D4A0F"/>
    <w:rsid w:val="003D6EC7"/>
    <w:rsid w:val="003E1EA5"/>
    <w:rsid w:val="003E37B9"/>
    <w:rsid w:val="003F01BE"/>
    <w:rsid w:val="003F0D83"/>
    <w:rsid w:val="003F5116"/>
    <w:rsid w:val="0040254F"/>
    <w:rsid w:val="004056F1"/>
    <w:rsid w:val="004341EE"/>
    <w:rsid w:val="00440796"/>
    <w:rsid w:val="004522D5"/>
    <w:rsid w:val="00455101"/>
    <w:rsid w:val="00461725"/>
    <w:rsid w:val="00465B4A"/>
    <w:rsid w:val="00467D39"/>
    <w:rsid w:val="004704A3"/>
    <w:rsid w:val="00471FA0"/>
    <w:rsid w:val="0047441F"/>
    <w:rsid w:val="004749BF"/>
    <w:rsid w:val="00475B2B"/>
    <w:rsid w:val="0047758A"/>
    <w:rsid w:val="00480029"/>
    <w:rsid w:val="0048358B"/>
    <w:rsid w:val="004863BC"/>
    <w:rsid w:val="00486912"/>
    <w:rsid w:val="00490234"/>
    <w:rsid w:val="0049199C"/>
    <w:rsid w:val="00495DF8"/>
    <w:rsid w:val="004C2367"/>
    <w:rsid w:val="004C278A"/>
    <w:rsid w:val="004C57D5"/>
    <w:rsid w:val="004F1640"/>
    <w:rsid w:val="005174E0"/>
    <w:rsid w:val="005270A0"/>
    <w:rsid w:val="005333F1"/>
    <w:rsid w:val="00533CD2"/>
    <w:rsid w:val="00546E66"/>
    <w:rsid w:val="00554C0E"/>
    <w:rsid w:val="00556917"/>
    <w:rsid w:val="0055733A"/>
    <w:rsid w:val="00563711"/>
    <w:rsid w:val="00563A37"/>
    <w:rsid w:val="00566522"/>
    <w:rsid w:val="00566AA0"/>
    <w:rsid w:val="00576176"/>
    <w:rsid w:val="005A334C"/>
    <w:rsid w:val="005A6A8B"/>
    <w:rsid w:val="005A6E10"/>
    <w:rsid w:val="005B1BB3"/>
    <w:rsid w:val="005B2A04"/>
    <w:rsid w:val="005B3584"/>
    <w:rsid w:val="005B3EFF"/>
    <w:rsid w:val="005C2747"/>
    <w:rsid w:val="005C4A2B"/>
    <w:rsid w:val="005D55B3"/>
    <w:rsid w:val="00600189"/>
    <w:rsid w:val="00601DF4"/>
    <w:rsid w:val="00602911"/>
    <w:rsid w:val="006068C2"/>
    <w:rsid w:val="00621046"/>
    <w:rsid w:val="006231CB"/>
    <w:rsid w:val="00624CF3"/>
    <w:rsid w:val="00625419"/>
    <w:rsid w:val="00625EC2"/>
    <w:rsid w:val="00626240"/>
    <w:rsid w:val="00627CDF"/>
    <w:rsid w:val="00636D04"/>
    <w:rsid w:val="0063743F"/>
    <w:rsid w:val="00641F49"/>
    <w:rsid w:val="0064284B"/>
    <w:rsid w:val="00652516"/>
    <w:rsid w:val="006569E9"/>
    <w:rsid w:val="00670A7F"/>
    <w:rsid w:val="00680226"/>
    <w:rsid w:val="00683A92"/>
    <w:rsid w:val="00697FE1"/>
    <w:rsid w:val="006A414F"/>
    <w:rsid w:val="006B62D2"/>
    <w:rsid w:val="006B7177"/>
    <w:rsid w:val="006C075C"/>
    <w:rsid w:val="006C5A85"/>
    <w:rsid w:val="006D65DC"/>
    <w:rsid w:val="006E065F"/>
    <w:rsid w:val="006E0F67"/>
    <w:rsid w:val="006E4386"/>
    <w:rsid w:val="006F1988"/>
    <w:rsid w:val="0071123C"/>
    <w:rsid w:val="00713094"/>
    <w:rsid w:val="007200CE"/>
    <w:rsid w:val="0072048F"/>
    <w:rsid w:val="00720877"/>
    <w:rsid w:val="00720B23"/>
    <w:rsid w:val="00726BCB"/>
    <w:rsid w:val="00732345"/>
    <w:rsid w:val="00732F9C"/>
    <w:rsid w:val="00734429"/>
    <w:rsid w:val="00747655"/>
    <w:rsid w:val="007539FB"/>
    <w:rsid w:val="0075479A"/>
    <w:rsid w:val="007550A0"/>
    <w:rsid w:val="00755FD9"/>
    <w:rsid w:val="00765440"/>
    <w:rsid w:val="007730C1"/>
    <w:rsid w:val="007740AC"/>
    <w:rsid w:val="00774659"/>
    <w:rsid w:val="00780BDD"/>
    <w:rsid w:val="00782E4F"/>
    <w:rsid w:val="007953F2"/>
    <w:rsid w:val="007A27D3"/>
    <w:rsid w:val="007B1B8D"/>
    <w:rsid w:val="007C5399"/>
    <w:rsid w:val="007D3AD8"/>
    <w:rsid w:val="007D6946"/>
    <w:rsid w:val="007E4E95"/>
    <w:rsid w:val="007E7A93"/>
    <w:rsid w:val="007F5401"/>
    <w:rsid w:val="0080437C"/>
    <w:rsid w:val="00804F92"/>
    <w:rsid w:val="00807DE0"/>
    <w:rsid w:val="0081089E"/>
    <w:rsid w:val="00811E72"/>
    <w:rsid w:val="0081433B"/>
    <w:rsid w:val="00817977"/>
    <w:rsid w:val="00820839"/>
    <w:rsid w:val="008214DB"/>
    <w:rsid w:val="0082471D"/>
    <w:rsid w:val="0082500D"/>
    <w:rsid w:val="00826D65"/>
    <w:rsid w:val="00830D69"/>
    <w:rsid w:val="0083160D"/>
    <w:rsid w:val="008379D7"/>
    <w:rsid w:val="00837DF5"/>
    <w:rsid w:val="00840AB1"/>
    <w:rsid w:val="00840C53"/>
    <w:rsid w:val="008413C7"/>
    <w:rsid w:val="0085183B"/>
    <w:rsid w:val="00851D72"/>
    <w:rsid w:val="008568CA"/>
    <w:rsid w:val="00863E2F"/>
    <w:rsid w:val="0086509D"/>
    <w:rsid w:val="008713C8"/>
    <w:rsid w:val="00872AEB"/>
    <w:rsid w:val="00875A68"/>
    <w:rsid w:val="00886318"/>
    <w:rsid w:val="00891E18"/>
    <w:rsid w:val="008924EC"/>
    <w:rsid w:val="008976DB"/>
    <w:rsid w:val="008A202A"/>
    <w:rsid w:val="008A245F"/>
    <w:rsid w:val="008A604C"/>
    <w:rsid w:val="008A7622"/>
    <w:rsid w:val="008B2C1C"/>
    <w:rsid w:val="008C27E9"/>
    <w:rsid w:val="008C5A62"/>
    <w:rsid w:val="008C6805"/>
    <w:rsid w:val="008D1DFC"/>
    <w:rsid w:val="008D501E"/>
    <w:rsid w:val="008E5F65"/>
    <w:rsid w:val="008F1C45"/>
    <w:rsid w:val="008F7881"/>
    <w:rsid w:val="008F7E52"/>
    <w:rsid w:val="009046F5"/>
    <w:rsid w:val="009155C8"/>
    <w:rsid w:val="009256DD"/>
    <w:rsid w:val="0093689D"/>
    <w:rsid w:val="00940549"/>
    <w:rsid w:val="00945B8D"/>
    <w:rsid w:val="00946807"/>
    <w:rsid w:val="00954D37"/>
    <w:rsid w:val="00960B66"/>
    <w:rsid w:val="00960D23"/>
    <w:rsid w:val="00961549"/>
    <w:rsid w:val="0096347F"/>
    <w:rsid w:val="00964214"/>
    <w:rsid w:val="009646A3"/>
    <w:rsid w:val="009654D5"/>
    <w:rsid w:val="00965788"/>
    <w:rsid w:val="00967D5F"/>
    <w:rsid w:val="00970C8E"/>
    <w:rsid w:val="00971816"/>
    <w:rsid w:val="0097369E"/>
    <w:rsid w:val="00976403"/>
    <w:rsid w:val="009764AC"/>
    <w:rsid w:val="0098388A"/>
    <w:rsid w:val="00996B4A"/>
    <w:rsid w:val="00997FC6"/>
    <w:rsid w:val="009A062B"/>
    <w:rsid w:val="009C0847"/>
    <w:rsid w:val="009C48C3"/>
    <w:rsid w:val="009C692C"/>
    <w:rsid w:val="009C7877"/>
    <w:rsid w:val="009D1E27"/>
    <w:rsid w:val="009D20C0"/>
    <w:rsid w:val="009E7407"/>
    <w:rsid w:val="009E7D39"/>
    <w:rsid w:val="009F15CB"/>
    <w:rsid w:val="009F260E"/>
    <w:rsid w:val="009F46AF"/>
    <w:rsid w:val="00A06324"/>
    <w:rsid w:val="00A06758"/>
    <w:rsid w:val="00A12957"/>
    <w:rsid w:val="00A2078B"/>
    <w:rsid w:val="00A254F0"/>
    <w:rsid w:val="00A3051F"/>
    <w:rsid w:val="00A31976"/>
    <w:rsid w:val="00A31EE6"/>
    <w:rsid w:val="00A36ACB"/>
    <w:rsid w:val="00A61B67"/>
    <w:rsid w:val="00A628CF"/>
    <w:rsid w:val="00A62C08"/>
    <w:rsid w:val="00A6392C"/>
    <w:rsid w:val="00A67325"/>
    <w:rsid w:val="00A76B53"/>
    <w:rsid w:val="00A81D8F"/>
    <w:rsid w:val="00AA7FE4"/>
    <w:rsid w:val="00AC4E30"/>
    <w:rsid w:val="00AC5254"/>
    <w:rsid w:val="00AD345E"/>
    <w:rsid w:val="00AD36E3"/>
    <w:rsid w:val="00AE435E"/>
    <w:rsid w:val="00B04D79"/>
    <w:rsid w:val="00B060EB"/>
    <w:rsid w:val="00B06C5A"/>
    <w:rsid w:val="00B10053"/>
    <w:rsid w:val="00B2614C"/>
    <w:rsid w:val="00B3721C"/>
    <w:rsid w:val="00B41245"/>
    <w:rsid w:val="00B47AE1"/>
    <w:rsid w:val="00B5018C"/>
    <w:rsid w:val="00B50E33"/>
    <w:rsid w:val="00B54D06"/>
    <w:rsid w:val="00B62308"/>
    <w:rsid w:val="00B6353E"/>
    <w:rsid w:val="00B64250"/>
    <w:rsid w:val="00B67E46"/>
    <w:rsid w:val="00B74691"/>
    <w:rsid w:val="00B76983"/>
    <w:rsid w:val="00B841F8"/>
    <w:rsid w:val="00B846B0"/>
    <w:rsid w:val="00B84F70"/>
    <w:rsid w:val="00B90C9F"/>
    <w:rsid w:val="00B9263A"/>
    <w:rsid w:val="00BA4F53"/>
    <w:rsid w:val="00BB3623"/>
    <w:rsid w:val="00BB6E1C"/>
    <w:rsid w:val="00BC0DF7"/>
    <w:rsid w:val="00BD2033"/>
    <w:rsid w:val="00BD2FE6"/>
    <w:rsid w:val="00BD6A87"/>
    <w:rsid w:val="00BD723A"/>
    <w:rsid w:val="00BE1E19"/>
    <w:rsid w:val="00BE3B51"/>
    <w:rsid w:val="00BF1737"/>
    <w:rsid w:val="00BF5F91"/>
    <w:rsid w:val="00C00664"/>
    <w:rsid w:val="00C01453"/>
    <w:rsid w:val="00C0394E"/>
    <w:rsid w:val="00C0527A"/>
    <w:rsid w:val="00C12E38"/>
    <w:rsid w:val="00C22472"/>
    <w:rsid w:val="00C24A59"/>
    <w:rsid w:val="00C31A6C"/>
    <w:rsid w:val="00C4601B"/>
    <w:rsid w:val="00C51C39"/>
    <w:rsid w:val="00C52BD4"/>
    <w:rsid w:val="00C57CDF"/>
    <w:rsid w:val="00C61DE5"/>
    <w:rsid w:val="00C62B24"/>
    <w:rsid w:val="00C65CDC"/>
    <w:rsid w:val="00C65D8E"/>
    <w:rsid w:val="00C73E36"/>
    <w:rsid w:val="00C74E74"/>
    <w:rsid w:val="00C804B5"/>
    <w:rsid w:val="00C85F81"/>
    <w:rsid w:val="00C86CFB"/>
    <w:rsid w:val="00C94F74"/>
    <w:rsid w:val="00C94FCA"/>
    <w:rsid w:val="00C95459"/>
    <w:rsid w:val="00CA6923"/>
    <w:rsid w:val="00CB3810"/>
    <w:rsid w:val="00CB4BA6"/>
    <w:rsid w:val="00CC16CF"/>
    <w:rsid w:val="00CC24A2"/>
    <w:rsid w:val="00CE5353"/>
    <w:rsid w:val="00D01D3E"/>
    <w:rsid w:val="00D02DAC"/>
    <w:rsid w:val="00D04F89"/>
    <w:rsid w:val="00D05E11"/>
    <w:rsid w:val="00D12D28"/>
    <w:rsid w:val="00D26A05"/>
    <w:rsid w:val="00D26DB3"/>
    <w:rsid w:val="00D31D06"/>
    <w:rsid w:val="00D32D2F"/>
    <w:rsid w:val="00D4165F"/>
    <w:rsid w:val="00D42D6C"/>
    <w:rsid w:val="00D543C6"/>
    <w:rsid w:val="00D564F0"/>
    <w:rsid w:val="00D66E5E"/>
    <w:rsid w:val="00D67A8E"/>
    <w:rsid w:val="00D71025"/>
    <w:rsid w:val="00D91849"/>
    <w:rsid w:val="00DA7545"/>
    <w:rsid w:val="00DB07B4"/>
    <w:rsid w:val="00DB3F43"/>
    <w:rsid w:val="00DC05C1"/>
    <w:rsid w:val="00DD15D3"/>
    <w:rsid w:val="00DD3F9A"/>
    <w:rsid w:val="00DD58BE"/>
    <w:rsid w:val="00DE3C4B"/>
    <w:rsid w:val="00DF2195"/>
    <w:rsid w:val="00DF478E"/>
    <w:rsid w:val="00E031CE"/>
    <w:rsid w:val="00E10115"/>
    <w:rsid w:val="00E25189"/>
    <w:rsid w:val="00E277D0"/>
    <w:rsid w:val="00E34AD5"/>
    <w:rsid w:val="00E34E6C"/>
    <w:rsid w:val="00E40870"/>
    <w:rsid w:val="00E42226"/>
    <w:rsid w:val="00E422BB"/>
    <w:rsid w:val="00E44D82"/>
    <w:rsid w:val="00E46905"/>
    <w:rsid w:val="00E53093"/>
    <w:rsid w:val="00E6370D"/>
    <w:rsid w:val="00E65A83"/>
    <w:rsid w:val="00E65E34"/>
    <w:rsid w:val="00E667F7"/>
    <w:rsid w:val="00E716B6"/>
    <w:rsid w:val="00E8097F"/>
    <w:rsid w:val="00E829BA"/>
    <w:rsid w:val="00E83A5E"/>
    <w:rsid w:val="00E90A70"/>
    <w:rsid w:val="00E96A6D"/>
    <w:rsid w:val="00E975E1"/>
    <w:rsid w:val="00EA18D9"/>
    <w:rsid w:val="00EA1B6A"/>
    <w:rsid w:val="00EB483A"/>
    <w:rsid w:val="00EB5438"/>
    <w:rsid w:val="00EC24CD"/>
    <w:rsid w:val="00EC3950"/>
    <w:rsid w:val="00ED3280"/>
    <w:rsid w:val="00EE2C3B"/>
    <w:rsid w:val="00EE6C1A"/>
    <w:rsid w:val="00EF14FF"/>
    <w:rsid w:val="00F007F4"/>
    <w:rsid w:val="00F05A71"/>
    <w:rsid w:val="00F06E34"/>
    <w:rsid w:val="00F12BF6"/>
    <w:rsid w:val="00F17884"/>
    <w:rsid w:val="00F238AF"/>
    <w:rsid w:val="00F3092B"/>
    <w:rsid w:val="00F365CB"/>
    <w:rsid w:val="00F45357"/>
    <w:rsid w:val="00F45ED8"/>
    <w:rsid w:val="00F468EB"/>
    <w:rsid w:val="00F600D3"/>
    <w:rsid w:val="00F613DC"/>
    <w:rsid w:val="00F62069"/>
    <w:rsid w:val="00F6303C"/>
    <w:rsid w:val="00F65866"/>
    <w:rsid w:val="00F6710C"/>
    <w:rsid w:val="00F7078F"/>
    <w:rsid w:val="00F7174F"/>
    <w:rsid w:val="00F71843"/>
    <w:rsid w:val="00F72421"/>
    <w:rsid w:val="00F72CC6"/>
    <w:rsid w:val="00F7487C"/>
    <w:rsid w:val="00F75610"/>
    <w:rsid w:val="00F80600"/>
    <w:rsid w:val="00F82448"/>
    <w:rsid w:val="00F96F98"/>
    <w:rsid w:val="00FA31A9"/>
    <w:rsid w:val="00FA466D"/>
    <w:rsid w:val="00FA58ED"/>
    <w:rsid w:val="00FB41DA"/>
    <w:rsid w:val="00FB7375"/>
    <w:rsid w:val="00FD19CA"/>
    <w:rsid w:val="00FE3965"/>
    <w:rsid w:val="00FE3D8D"/>
    <w:rsid w:val="00FE4BC2"/>
    <w:rsid w:val="00FE57FB"/>
    <w:rsid w:val="00FE6A52"/>
    <w:rsid w:val="00FF1245"/>
    <w:rsid w:val="00FF21AC"/>
    <w:rsid w:val="00FF65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C3ED"/>
  <w15:chartTrackingRefBased/>
  <w15:docId w15:val="{C9A93DD1-D490-4C1C-BA9A-C3B52AB7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28AA"/>
    <w:rPr>
      <w:color w:val="0563C1" w:themeColor="hyperlink"/>
      <w:u w:val="single"/>
    </w:rPr>
  </w:style>
  <w:style w:type="character" w:styleId="Onopgelostemelding">
    <w:name w:val="Unresolved Mention"/>
    <w:basedOn w:val="Standaardalinea-lettertype"/>
    <w:uiPriority w:val="99"/>
    <w:semiHidden/>
    <w:unhideWhenUsed/>
    <w:rsid w:val="000728AA"/>
    <w:rPr>
      <w:color w:val="605E5C"/>
      <w:shd w:val="clear" w:color="auto" w:fill="E1DFDD"/>
    </w:rPr>
  </w:style>
  <w:style w:type="paragraph" w:styleId="Koptekst">
    <w:name w:val="header"/>
    <w:basedOn w:val="Standaard"/>
    <w:link w:val="KoptekstChar"/>
    <w:uiPriority w:val="99"/>
    <w:unhideWhenUsed/>
    <w:rsid w:val="006E43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4386"/>
  </w:style>
  <w:style w:type="paragraph" w:styleId="Voettekst">
    <w:name w:val="footer"/>
    <w:basedOn w:val="Standaard"/>
    <w:link w:val="VoettekstChar"/>
    <w:uiPriority w:val="99"/>
    <w:unhideWhenUsed/>
    <w:rsid w:val="006E43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4386"/>
  </w:style>
  <w:style w:type="character" w:styleId="GevolgdeHyperlink">
    <w:name w:val="FollowedHyperlink"/>
    <w:basedOn w:val="Standaardalinea-lettertype"/>
    <w:uiPriority w:val="99"/>
    <w:semiHidden/>
    <w:unhideWhenUsed/>
    <w:rsid w:val="005C2747"/>
    <w:rPr>
      <w:color w:val="954F72" w:themeColor="followedHyperlink"/>
      <w:u w:val="single"/>
    </w:rPr>
  </w:style>
  <w:style w:type="paragraph" w:styleId="Lijstalinea">
    <w:name w:val="List Paragraph"/>
    <w:basedOn w:val="Standaard"/>
    <w:uiPriority w:val="34"/>
    <w:qFormat/>
    <w:rsid w:val="006F1988"/>
    <w:pPr>
      <w:ind w:left="720"/>
      <w:contextualSpacing/>
    </w:pPr>
  </w:style>
  <w:style w:type="character" w:styleId="Verwijzingopmerking">
    <w:name w:val="annotation reference"/>
    <w:basedOn w:val="Standaardalinea-lettertype"/>
    <w:uiPriority w:val="99"/>
    <w:semiHidden/>
    <w:unhideWhenUsed/>
    <w:rsid w:val="00830D69"/>
    <w:rPr>
      <w:sz w:val="16"/>
      <w:szCs w:val="16"/>
    </w:rPr>
  </w:style>
  <w:style w:type="paragraph" w:styleId="Tekstopmerking">
    <w:name w:val="annotation text"/>
    <w:basedOn w:val="Standaard"/>
    <w:link w:val="TekstopmerkingChar"/>
    <w:uiPriority w:val="99"/>
    <w:semiHidden/>
    <w:unhideWhenUsed/>
    <w:rsid w:val="00830D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0D69"/>
    <w:rPr>
      <w:sz w:val="20"/>
      <w:szCs w:val="20"/>
    </w:rPr>
  </w:style>
  <w:style w:type="paragraph" w:styleId="Onderwerpvanopmerking">
    <w:name w:val="annotation subject"/>
    <w:basedOn w:val="Tekstopmerking"/>
    <w:next w:val="Tekstopmerking"/>
    <w:link w:val="OnderwerpvanopmerkingChar"/>
    <w:uiPriority w:val="99"/>
    <w:semiHidden/>
    <w:unhideWhenUsed/>
    <w:rsid w:val="00830D69"/>
    <w:rPr>
      <w:b/>
      <w:bCs/>
    </w:rPr>
  </w:style>
  <w:style w:type="character" w:customStyle="1" w:styleId="OnderwerpvanopmerkingChar">
    <w:name w:val="Onderwerp van opmerking Char"/>
    <w:basedOn w:val="TekstopmerkingChar"/>
    <w:link w:val="Onderwerpvanopmerking"/>
    <w:uiPriority w:val="99"/>
    <w:semiHidden/>
    <w:rsid w:val="00830D69"/>
    <w:rPr>
      <w:b/>
      <w:bCs/>
      <w:sz w:val="20"/>
      <w:szCs w:val="20"/>
    </w:rPr>
  </w:style>
  <w:style w:type="paragraph" w:styleId="Ballontekst">
    <w:name w:val="Balloon Text"/>
    <w:basedOn w:val="Standaard"/>
    <w:link w:val="BallontekstChar"/>
    <w:uiPriority w:val="99"/>
    <w:semiHidden/>
    <w:unhideWhenUsed/>
    <w:rsid w:val="00830D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0D69"/>
    <w:rPr>
      <w:rFonts w:ascii="Segoe UI" w:hAnsi="Segoe UI" w:cs="Segoe UI"/>
      <w:sz w:val="18"/>
      <w:szCs w:val="18"/>
    </w:rPr>
  </w:style>
  <w:style w:type="paragraph" w:styleId="Revisie">
    <w:name w:val="Revision"/>
    <w:hidden/>
    <w:uiPriority w:val="99"/>
    <w:semiHidden/>
    <w:rsid w:val="005D55B3"/>
    <w:pPr>
      <w:spacing w:after="0" w:line="240" w:lineRule="auto"/>
    </w:pPr>
  </w:style>
  <w:style w:type="paragraph" w:styleId="Tekstzonderopmaak">
    <w:name w:val="Plain Text"/>
    <w:basedOn w:val="Standaard"/>
    <w:link w:val="TekstzonderopmaakChar"/>
    <w:uiPriority w:val="99"/>
    <w:semiHidden/>
    <w:unhideWhenUsed/>
    <w:rsid w:val="00C86CF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86C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2519">
      <w:bodyDiv w:val="1"/>
      <w:marLeft w:val="0"/>
      <w:marRight w:val="0"/>
      <w:marTop w:val="0"/>
      <w:marBottom w:val="0"/>
      <w:divBdr>
        <w:top w:val="none" w:sz="0" w:space="0" w:color="auto"/>
        <w:left w:val="none" w:sz="0" w:space="0" w:color="auto"/>
        <w:bottom w:val="none" w:sz="0" w:space="0" w:color="auto"/>
        <w:right w:val="none" w:sz="0" w:space="0" w:color="auto"/>
      </w:divBdr>
    </w:div>
    <w:div w:id="303779378">
      <w:bodyDiv w:val="1"/>
      <w:marLeft w:val="0"/>
      <w:marRight w:val="0"/>
      <w:marTop w:val="0"/>
      <w:marBottom w:val="0"/>
      <w:divBdr>
        <w:top w:val="none" w:sz="0" w:space="0" w:color="auto"/>
        <w:left w:val="none" w:sz="0" w:space="0" w:color="auto"/>
        <w:bottom w:val="none" w:sz="0" w:space="0" w:color="auto"/>
        <w:right w:val="none" w:sz="0" w:space="0" w:color="auto"/>
      </w:divBdr>
    </w:div>
    <w:div w:id="571156734">
      <w:bodyDiv w:val="1"/>
      <w:marLeft w:val="0"/>
      <w:marRight w:val="0"/>
      <w:marTop w:val="0"/>
      <w:marBottom w:val="0"/>
      <w:divBdr>
        <w:top w:val="none" w:sz="0" w:space="0" w:color="auto"/>
        <w:left w:val="none" w:sz="0" w:space="0" w:color="auto"/>
        <w:bottom w:val="none" w:sz="0" w:space="0" w:color="auto"/>
        <w:right w:val="none" w:sz="0" w:space="0" w:color="auto"/>
      </w:divBdr>
    </w:div>
    <w:div w:id="654653041">
      <w:bodyDiv w:val="1"/>
      <w:marLeft w:val="0"/>
      <w:marRight w:val="0"/>
      <w:marTop w:val="0"/>
      <w:marBottom w:val="0"/>
      <w:divBdr>
        <w:top w:val="none" w:sz="0" w:space="0" w:color="auto"/>
        <w:left w:val="none" w:sz="0" w:space="0" w:color="auto"/>
        <w:bottom w:val="none" w:sz="0" w:space="0" w:color="auto"/>
        <w:right w:val="none" w:sz="0" w:space="0" w:color="auto"/>
      </w:divBdr>
    </w:div>
    <w:div w:id="1647783170">
      <w:bodyDiv w:val="1"/>
      <w:marLeft w:val="0"/>
      <w:marRight w:val="0"/>
      <w:marTop w:val="0"/>
      <w:marBottom w:val="0"/>
      <w:divBdr>
        <w:top w:val="none" w:sz="0" w:space="0" w:color="auto"/>
        <w:left w:val="none" w:sz="0" w:space="0" w:color="auto"/>
        <w:bottom w:val="none" w:sz="0" w:space="0" w:color="auto"/>
        <w:right w:val="none" w:sz="0" w:space="0" w:color="auto"/>
      </w:divBdr>
    </w:div>
    <w:div w:id="1816142204">
      <w:bodyDiv w:val="1"/>
      <w:marLeft w:val="0"/>
      <w:marRight w:val="0"/>
      <w:marTop w:val="0"/>
      <w:marBottom w:val="0"/>
      <w:divBdr>
        <w:top w:val="none" w:sz="0" w:space="0" w:color="auto"/>
        <w:left w:val="none" w:sz="0" w:space="0" w:color="auto"/>
        <w:bottom w:val="none" w:sz="0" w:space="0" w:color="auto"/>
        <w:right w:val="none" w:sz="0" w:space="0" w:color="auto"/>
      </w:divBdr>
    </w:div>
    <w:div w:id="1892958792">
      <w:bodyDiv w:val="1"/>
      <w:marLeft w:val="0"/>
      <w:marRight w:val="0"/>
      <w:marTop w:val="0"/>
      <w:marBottom w:val="0"/>
      <w:divBdr>
        <w:top w:val="none" w:sz="0" w:space="0" w:color="auto"/>
        <w:left w:val="none" w:sz="0" w:space="0" w:color="auto"/>
        <w:bottom w:val="none" w:sz="0" w:space="0" w:color="auto"/>
        <w:right w:val="none" w:sz="0" w:space="0" w:color="auto"/>
      </w:divBdr>
      <w:divsChild>
        <w:div w:id="652370423">
          <w:marLeft w:val="0"/>
          <w:marRight w:val="0"/>
          <w:marTop w:val="0"/>
          <w:marBottom w:val="0"/>
          <w:divBdr>
            <w:top w:val="none" w:sz="0" w:space="0" w:color="auto"/>
            <w:left w:val="none" w:sz="0" w:space="0" w:color="auto"/>
            <w:bottom w:val="none" w:sz="0" w:space="0" w:color="auto"/>
            <w:right w:val="none" w:sz="0" w:space="0" w:color="auto"/>
          </w:divBdr>
        </w:div>
      </w:divsChild>
    </w:div>
    <w:div w:id="2038462712">
      <w:bodyDiv w:val="1"/>
      <w:marLeft w:val="0"/>
      <w:marRight w:val="0"/>
      <w:marTop w:val="0"/>
      <w:marBottom w:val="0"/>
      <w:divBdr>
        <w:top w:val="none" w:sz="0" w:space="0" w:color="auto"/>
        <w:left w:val="none" w:sz="0" w:space="0" w:color="auto"/>
        <w:bottom w:val="none" w:sz="0" w:space="0" w:color="auto"/>
        <w:right w:val="none" w:sz="0" w:space="0" w:color="auto"/>
      </w:divBdr>
    </w:div>
    <w:div w:id="21143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fgoedopleidingen.nl/inde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lomp@erfgoedopleiding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fgoedopleidingen.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231983B867FC46AB8571701CB823D1" ma:contentTypeVersion="10" ma:contentTypeDescription="Een nieuw document maken." ma:contentTypeScope="" ma:versionID="b49adc1991d658aa6d2abec4f2edce0e">
  <xsd:schema xmlns:xsd="http://www.w3.org/2001/XMLSchema" xmlns:xs="http://www.w3.org/2001/XMLSchema" xmlns:p="http://schemas.microsoft.com/office/2006/metadata/properties" xmlns:ns3="d217767a-23b3-40eb-b880-69559f43934b" targetNamespace="http://schemas.microsoft.com/office/2006/metadata/properties" ma:root="true" ma:fieldsID="0e879bba62e2754b48d3937980232c3f" ns3:_="">
    <xsd:import namespace="d217767a-23b3-40eb-b880-69559f4393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7767a-23b3-40eb-b880-69559f43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27B4-2279-4A2E-9454-A0E9FFE1C7A7}">
  <ds:schemaRefs>
    <ds:schemaRef ds:uri="http://schemas.microsoft.com/sharepoint/v3/contenttype/forms"/>
  </ds:schemaRefs>
</ds:datastoreItem>
</file>

<file path=customXml/itemProps2.xml><?xml version="1.0" encoding="utf-8"?>
<ds:datastoreItem xmlns:ds="http://schemas.openxmlformats.org/officeDocument/2006/customXml" ds:itemID="{23A63503-BDFE-47D2-BDD6-787E9AF9F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7767a-23b3-40eb-b880-69559f43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A1571-CA0B-4B8D-8E1D-A9C4D61306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535BD-8720-4A54-8B4F-A56DCDA2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736</Words>
  <Characters>4050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Portanje</dc:creator>
  <cp:keywords/>
  <dc:description/>
  <cp:lastModifiedBy>Els Arends | Erfgoed Opleidingen</cp:lastModifiedBy>
  <cp:revision>5</cp:revision>
  <cp:lastPrinted>2022-12-11T14:42:00Z</cp:lastPrinted>
  <dcterms:created xsi:type="dcterms:W3CDTF">2022-12-08T11:47:00Z</dcterms:created>
  <dcterms:modified xsi:type="dcterms:W3CDTF">2022-12-12T09:25:00Z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0x010100F6231983B867FC46AB8571701CB823D1</vt:lpwstr>
  </property>
</Properties>
</file>